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02" w:rsidRPr="00324102" w:rsidRDefault="00324102" w:rsidP="00324102">
      <w:pPr>
        <w:ind w:firstLine="720"/>
        <w:jc w:val="center"/>
        <w:rPr>
          <w:b/>
          <w:sz w:val="28"/>
          <w:szCs w:val="28"/>
        </w:rPr>
      </w:pPr>
      <w:r w:rsidRPr="00324102">
        <w:rPr>
          <w:b/>
          <w:sz w:val="28"/>
          <w:szCs w:val="28"/>
        </w:rPr>
        <w:t>По требованию прокуратуры Чердаклинского района в населенном пункте установлено уличное освещение</w:t>
      </w:r>
    </w:p>
    <w:p w:rsidR="00324102" w:rsidRPr="00324102" w:rsidRDefault="00324102" w:rsidP="00324102">
      <w:pPr>
        <w:ind w:firstLine="720"/>
        <w:jc w:val="both"/>
        <w:rPr>
          <w:sz w:val="28"/>
          <w:szCs w:val="28"/>
        </w:rPr>
      </w:pPr>
    </w:p>
    <w:p w:rsidR="00324102" w:rsidRPr="00324102" w:rsidRDefault="00324102" w:rsidP="00324102">
      <w:pPr>
        <w:ind w:firstLine="720"/>
        <w:jc w:val="both"/>
        <w:rPr>
          <w:sz w:val="28"/>
          <w:szCs w:val="28"/>
        </w:rPr>
      </w:pPr>
      <w:r w:rsidRPr="00324102">
        <w:rPr>
          <w:sz w:val="28"/>
          <w:szCs w:val="28"/>
        </w:rPr>
        <w:t>Прокуратура Чердаклинского района Ульяновской области провела проверку исполнения законодательства о безопасности дорожного движения.</w:t>
      </w:r>
    </w:p>
    <w:p w:rsidR="00324102" w:rsidRPr="00324102" w:rsidRDefault="00324102" w:rsidP="00324102">
      <w:pPr>
        <w:ind w:firstLine="720"/>
        <w:jc w:val="both"/>
        <w:rPr>
          <w:sz w:val="28"/>
          <w:szCs w:val="28"/>
        </w:rPr>
      </w:pPr>
      <w:r w:rsidRPr="00324102">
        <w:rPr>
          <w:sz w:val="28"/>
          <w:szCs w:val="28"/>
        </w:rPr>
        <w:t>Установлено, что администрация МО «Чердаклинский район» не принимала мер к обеспечению надлежащего наружного освещения на улице Калинина в р.п. Чердаклы.</w:t>
      </w:r>
    </w:p>
    <w:p w:rsidR="00324102" w:rsidRPr="00324102" w:rsidRDefault="00324102" w:rsidP="00324102">
      <w:pPr>
        <w:ind w:firstLine="720"/>
        <w:jc w:val="both"/>
        <w:rPr>
          <w:sz w:val="28"/>
          <w:szCs w:val="28"/>
        </w:rPr>
      </w:pPr>
      <w:r w:rsidRPr="00324102">
        <w:rPr>
          <w:sz w:val="28"/>
          <w:szCs w:val="28"/>
        </w:rPr>
        <w:t>Бездействие должностных лиц создавало угрозу жизни и здоровью людей, которые могли стать жертвами преступных посягательств,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324102" w:rsidRPr="00324102" w:rsidRDefault="00324102" w:rsidP="00324102">
      <w:pPr>
        <w:ind w:firstLine="720"/>
        <w:jc w:val="both"/>
        <w:rPr>
          <w:sz w:val="28"/>
          <w:szCs w:val="28"/>
        </w:rPr>
      </w:pPr>
      <w:r w:rsidRPr="00324102">
        <w:rPr>
          <w:sz w:val="28"/>
          <w:szCs w:val="28"/>
        </w:rPr>
        <w:t>В результате прокурорского вмешательства органы власти обеспечили надлежащее стационарное уличное освещение.</w:t>
      </w:r>
    </w:p>
    <w:p w:rsidR="00037CFF" w:rsidRPr="00324102" w:rsidRDefault="00037CFF" w:rsidP="00324102">
      <w:pPr>
        <w:ind w:firstLine="720"/>
        <w:jc w:val="both"/>
        <w:rPr>
          <w:sz w:val="28"/>
          <w:szCs w:val="28"/>
        </w:rPr>
      </w:pP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95" w:rsidRDefault="005B5595">
      <w:r>
        <w:separator/>
      </w:r>
    </w:p>
  </w:endnote>
  <w:endnote w:type="continuationSeparator" w:id="1">
    <w:p w:rsidR="005B5595" w:rsidRDefault="005B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95" w:rsidRDefault="005B5595">
      <w:r>
        <w:separator/>
      </w:r>
    </w:p>
  </w:footnote>
  <w:footnote w:type="continuationSeparator" w:id="1">
    <w:p w:rsidR="005B5595" w:rsidRDefault="005B5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02" w:rsidRDefault="00324102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324102" w:rsidRDefault="003241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D2A88"/>
    <w:rsid w:val="00212D21"/>
    <w:rsid w:val="0021550F"/>
    <w:rsid w:val="002302BB"/>
    <w:rsid w:val="002867F0"/>
    <w:rsid w:val="002B73A2"/>
    <w:rsid w:val="00324102"/>
    <w:rsid w:val="00357596"/>
    <w:rsid w:val="00372F58"/>
    <w:rsid w:val="003C2D63"/>
    <w:rsid w:val="003D48B5"/>
    <w:rsid w:val="00472492"/>
    <w:rsid w:val="00492109"/>
    <w:rsid w:val="004B5019"/>
    <w:rsid w:val="004C5D7E"/>
    <w:rsid w:val="00533E46"/>
    <w:rsid w:val="00536377"/>
    <w:rsid w:val="0056697D"/>
    <w:rsid w:val="00576E96"/>
    <w:rsid w:val="00582A59"/>
    <w:rsid w:val="00585A34"/>
    <w:rsid w:val="00593916"/>
    <w:rsid w:val="005B5595"/>
    <w:rsid w:val="005C3AC4"/>
    <w:rsid w:val="005C4D9B"/>
    <w:rsid w:val="00606FD5"/>
    <w:rsid w:val="00620EBE"/>
    <w:rsid w:val="0062520E"/>
    <w:rsid w:val="0067496F"/>
    <w:rsid w:val="00684C70"/>
    <w:rsid w:val="00750DF7"/>
    <w:rsid w:val="007730BA"/>
    <w:rsid w:val="00776818"/>
    <w:rsid w:val="007D3F8F"/>
    <w:rsid w:val="007E5906"/>
    <w:rsid w:val="008D2FC8"/>
    <w:rsid w:val="009026DF"/>
    <w:rsid w:val="009B6E1C"/>
    <w:rsid w:val="009F00D1"/>
    <w:rsid w:val="00A0767D"/>
    <w:rsid w:val="00A1534F"/>
    <w:rsid w:val="00A26983"/>
    <w:rsid w:val="00A50E69"/>
    <w:rsid w:val="00A81603"/>
    <w:rsid w:val="00A9436C"/>
    <w:rsid w:val="00AD4132"/>
    <w:rsid w:val="00B1272E"/>
    <w:rsid w:val="00B81206"/>
    <w:rsid w:val="00BC49F5"/>
    <w:rsid w:val="00C30CDA"/>
    <w:rsid w:val="00C50E7F"/>
    <w:rsid w:val="00C52B57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66426"/>
    <w:rsid w:val="00E74455"/>
    <w:rsid w:val="00E867D1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2024-12-27T09:43:00Z</dcterms:created>
  <dcterms:modified xsi:type="dcterms:W3CDTF">2024-12-27T09:43:00Z</dcterms:modified>
</cp:coreProperties>
</file>